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2447" w:rsidRDefault="00E62447" w:rsidP="00E62447">
      <w:pPr>
        <w:pStyle w:val="Title"/>
      </w:pPr>
      <w:r w:rsidRPr="00E62447">
        <w:t>Using Windows Explorer as an FTP Client</w:t>
      </w:r>
    </w:p>
    <w:p w:rsidR="00E62447" w:rsidRPr="00E62447" w:rsidRDefault="00E62447" w:rsidP="00E62447">
      <w:pPr>
        <w:spacing w:before="240"/>
      </w:pPr>
      <w:r w:rsidRPr="00E62447">
        <w:t>An FTP client is a software that enables you to upload files to your webhost server. If you are using Windows, you don’t really need to buy or download any extra FTP client software, because Windows Explorer has built in FTP functionality. In this lesson, we will learn how.</w:t>
      </w:r>
    </w:p>
    <w:p w:rsidR="00E62447" w:rsidRPr="00E62447" w:rsidRDefault="00E62447" w:rsidP="00E62447">
      <w:r w:rsidRPr="00E62447">
        <w:t xml:space="preserve">Your web host might have an “control panel” interface for you to upload file to the webhost. And if you are doing it for the first time, you might want to give that a try. But as you become more experienced, you might find the interface a bit limiting since you often </w:t>
      </w:r>
      <w:proofErr w:type="gramStart"/>
      <w:r w:rsidRPr="00E62447">
        <w:t>have to</w:t>
      </w:r>
      <w:proofErr w:type="gramEnd"/>
      <w:r w:rsidRPr="00E62447">
        <w:t xml:space="preserve"> select a file at a time. A more efficient way is to use an FTP client where you can manipulate the webhost files directly. This gives you added power, but you also </w:t>
      </w:r>
      <w:proofErr w:type="gramStart"/>
      <w:r w:rsidRPr="00E62447">
        <w:t>have to</w:t>
      </w:r>
      <w:proofErr w:type="gramEnd"/>
      <w:r w:rsidRPr="00E62447">
        <w:t xml:space="preserve"> be more careful as to not alter the critical files used to maintain your account.</w:t>
      </w:r>
    </w:p>
    <w:p w:rsidR="00E62447" w:rsidRPr="00E62447" w:rsidRDefault="00E62447" w:rsidP="00E62447">
      <w:r w:rsidRPr="00E62447">
        <w:t xml:space="preserve">Let’s learn to use Window Explorer as </w:t>
      </w:r>
      <w:proofErr w:type="gramStart"/>
      <w:r w:rsidRPr="00E62447">
        <w:t>a</w:t>
      </w:r>
      <w:proofErr w:type="gramEnd"/>
      <w:r w:rsidRPr="00E62447">
        <w:t xml:space="preserve"> FTP client to upload and manipulate our website on our webhost.</w:t>
      </w:r>
    </w:p>
    <w:p w:rsidR="00E62447" w:rsidRPr="00E62447" w:rsidRDefault="00E62447" w:rsidP="00E62447">
      <w:r w:rsidRPr="00E62447">
        <w:rPr>
          <w:b/>
          <w:bCs/>
        </w:rPr>
        <w:t>Step 1:</w:t>
      </w:r>
      <w:r w:rsidRPr="00E62447">
        <w:t xml:space="preserve"> Open Windows Explorer and type in </w:t>
      </w:r>
      <w:r w:rsidRPr="00E62447">
        <w:rPr>
          <w:b/>
          <w:bCs/>
        </w:rPr>
        <w:t>ftp://</w:t>
      </w:r>
      <w:r w:rsidRPr="00E62447">
        <w:rPr>
          <w:b/>
          <w:bCs/>
          <w:i/>
          <w:iCs/>
        </w:rPr>
        <w:t>yourusername</w:t>
      </w:r>
      <w:r w:rsidRPr="00E62447">
        <w:rPr>
          <w:b/>
          <w:bCs/>
        </w:rPr>
        <w:t>@</w:t>
      </w:r>
      <w:r w:rsidRPr="00E62447">
        <w:rPr>
          <w:b/>
          <w:bCs/>
          <w:i/>
          <w:iCs/>
        </w:rPr>
        <w:t>yourdomain</w:t>
      </w:r>
      <w:r w:rsidRPr="00E62447">
        <w:rPr>
          <w:b/>
          <w:bCs/>
        </w:rPr>
        <w:t>.com</w:t>
      </w:r>
      <w:r w:rsidRPr="00E62447">
        <w:t xml:space="preserve"> in the address bar. Replace “</w:t>
      </w:r>
      <w:proofErr w:type="spellStart"/>
      <w:r w:rsidRPr="00E62447">
        <w:rPr>
          <w:b/>
          <w:bCs/>
          <w:i/>
          <w:iCs/>
        </w:rPr>
        <w:t>yourusername</w:t>
      </w:r>
      <w:proofErr w:type="spellEnd"/>
      <w:r w:rsidRPr="00E62447">
        <w:t>” with the actual login username that you webhost had given you. And replace “</w:t>
      </w:r>
      <w:proofErr w:type="spellStart"/>
      <w:r w:rsidRPr="00E62447">
        <w:rPr>
          <w:b/>
          <w:bCs/>
          <w:i/>
          <w:iCs/>
        </w:rPr>
        <w:t>yourdomain</w:t>
      </w:r>
      <w:proofErr w:type="spellEnd"/>
      <w:r w:rsidRPr="00E62447">
        <w:t xml:space="preserve">” with your domain name. A lot of web hosts automatically set up your login in such a way that you can FTP to your account via this method. However, because of the diverse variety of webhost out there, I </w:t>
      </w:r>
      <w:proofErr w:type="spellStart"/>
      <w:r w:rsidRPr="00E62447">
        <w:t>can not</w:t>
      </w:r>
      <w:proofErr w:type="spellEnd"/>
      <w:r w:rsidRPr="00E62447">
        <w:t xml:space="preserve"> say that this will work for all web hosts. You will have to try or ask your web host. For some other web host, typing </w:t>
      </w:r>
      <w:r w:rsidRPr="00E62447">
        <w:rPr>
          <w:b/>
          <w:bCs/>
          <w:i/>
          <w:iCs/>
        </w:rPr>
        <w:t>ftp.yourdomain.com</w:t>
      </w:r>
      <w:r w:rsidRPr="00E62447">
        <w:t xml:space="preserve"> might work also.</w:t>
      </w:r>
    </w:p>
    <w:p w:rsidR="00E62447" w:rsidRPr="00E62447" w:rsidRDefault="00E62447" w:rsidP="00E62447">
      <w:r w:rsidRPr="00E62447">
        <w:rPr>
          <w:b/>
          <w:bCs/>
        </w:rPr>
        <w:t>Step 2:</w:t>
      </w:r>
      <w:r w:rsidRPr="00E62447">
        <w:t xml:space="preserve"> Enter the password for your login provided by your webhost.</w:t>
      </w:r>
    </w:p>
    <w:p w:rsidR="00E62447" w:rsidRDefault="00E62447" w:rsidP="00E62447">
      <w:pPr>
        <w:keepNext/>
      </w:pPr>
      <w:r w:rsidRPr="00E62447">
        <w:drawing>
          <wp:inline distT="0" distB="0" distL="0" distR="0">
            <wp:extent cx="5000625" cy="4095750"/>
            <wp:effectExtent l="0" t="0" r="9525" b="0"/>
            <wp:docPr id="7" name="Picture 7" descr="Window's FTP log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ndow's FTP logi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00625" cy="4095750"/>
                    </a:xfrm>
                    <a:prstGeom prst="rect">
                      <a:avLst/>
                    </a:prstGeom>
                    <a:noFill/>
                    <a:ln>
                      <a:noFill/>
                    </a:ln>
                  </pic:spPr>
                </pic:pic>
              </a:graphicData>
            </a:graphic>
          </wp:inline>
        </w:drawing>
      </w:r>
    </w:p>
    <w:p w:rsidR="00E62447" w:rsidRPr="00E62447" w:rsidRDefault="00E62447" w:rsidP="00E62447">
      <w:pPr>
        <w:pStyle w:val="Caption"/>
      </w:pPr>
      <w:r>
        <w:t xml:space="preserve">Image </w:t>
      </w:r>
      <w:fldSimple w:instr=" SEQ Image \* ARABIC ">
        <w:r w:rsidR="002052A4">
          <w:rPr>
            <w:noProof/>
          </w:rPr>
          <w:t>1</w:t>
        </w:r>
      </w:fldSimple>
      <w:r>
        <w:t xml:space="preserve">. </w:t>
      </w:r>
      <w:r w:rsidRPr="006B3E60">
        <w:t>Window's FTP login</w:t>
      </w:r>
    </w:p>
    <w:p w:rsidR="00E62447" w:rsidRPr="00E62447" w:rsidRDefault="00E62447" w:rsidP="00E62447">
      <w:pPr>
        <w:spacing w:before="360"/>
      </w:pPr>
      <w:r w:rsidRPr="00E62447">
        <w:rPr>
          <w:b/>
          <w:bCs/>
        </w:rPr>
        <w:t xml:space="preserve">Step 3: </w:t>
      </w:r>
      <w:r w:rsidRPr="00E62447">
        <w:t xml:space="preserve">Once you have logged on, double-click to go into the </w:t>
      </w:r>
      <w:proofErr w:type="spellStart"/>
      <w:r w:rsidRPr="00E62447">
        <w:rPr>
          <w:b/>
          <w:bCs/>
        </w:rPr>
        <w:t>public_html</w:t>
      </w:r>
      <w:proofErr w:type="spellEnd"/>
      <w:r w:rsidRPr="00E62447">
        <w:t xml:space="preserve"> folder — at least that the </w:t>
      </w:r>
      <w:proofErr w:type="spellStart"/>
      <w:r w:rsidRPr="00E62447">
        <w:t>the</w:t>
      </w:r>
      <w:proofErr w:type="spellEnd"/>
      <w:r w:rsidRPr="00E62447">
        <w:t xml:space="preserve"> folder name used by most webhosts. This is where you would put your HTML files that you want to be accessible on the web.</w:t>
      </w:r>
    </w:p>
    <w:p w:rsidR="00E62447" w:rsidRDefault="00E62447" w:rsidP="00E62447">
      <w:pPr>
        <w:keepNext/>
      </w:pPr>
      <w:r w:rsidRPr="00E62447">
        <w:lastRenderedPageBreak/>
        <w:drawing>
          <wp:inline distT="0" distB="0" distL="0" distR="0">
            <wp:extent cx="4895850" cy="4962525"/>
            <wp:effectExtent l="0" t="0" r="0" b="9525"/>
            <wp:docPr id="6" name="Picture 6" descr="viewing the webhost server fi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iewing the webhost server fil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95850" cy="4962525"/>
                    </a:xfrm>
                    <a:prstGeom prst="rect">
                      <a:avLst/>
                    </a:prstGeom>
                    <a:noFill/>
                    <a:ln>
                      <a:noFill/>
                    </a:ln>
                  </pic:spPr>
                </pic:pic>
              </a:graphicData>
            </a:graphic>
          </wp:inline>
        </w:drawing>
      </w:r>
    </w:p>
    <w:p w:rsidR="00E62447" w:rsidRDefault="00E62447" w:rsidP="00E62447">
      <w:pPr>
        <w:pStyle w:val="Caption"/>
      </w:pPr>
      <w:r>
        <w:t xml:space="preserve">Image </w:t>
      </w:r>
      <w:fldSimple w:instr=" SEQ Image \* ARABIC ">
        <w:r w:rsidR="002052A4">
          <w:rPr>
            <w:noProof/>
          </w:rPr>
          <w:t>2</w:t>
        </w:r>
      </w:fldSimple>
      <w:r>
        <w:t>. V</w:t>
      </w:r>
      <w:r w:rsidRPr="00D203DD">
        <w:t>iewing the webhost server files</w:t>
      </w:r>
    </w:p>
    <w:p w:rsidR="00E62447" w:rsidRPr="00E62447" w:rsidRDefault="00E62447" w:rsidP="00E62447">
      <w:pPr>
        <w:spacing w:before="360"/>
      </w:pPr>
      <w:r w:rsidRPr="00E62447">
        <w:t xml:space="preserve">Files or folders outside of this </w:t>
      </w:r>
      <w:proofErr w:type="spellStart"/>
      <w:r w:rsidRPr="00E62447">
        <w:rPr>
          <w:b/>
          <w:bCs/>
        </w:rPr>
        <w:t>public_html</w:t>
      </w:r>
      <w:proofErr w:type="spellEnd"/>
      <w:r w:rsidRPr="00E62447">
        <w:t xml:space="preserve"> folder </w:t>
      </w:r>
      <w:proofErr w:type="gramStart"/>
      <w:r w:rsidRPr="00E62447">
        <w:t>are</w:t>
      </w:r>
      <w:proofErr w:type="gramEnd"/>
      <w:r w:rsidRPr="00E62447">
        <w:t xml:space="preserve"> not visible on the web. They control the functioning of your account.</w:t>
      </w:r>
    </w:p>
    <w:p w:rsidR="00E62447" w:rsidRPr="00E62447" w:rsidRDefault="00E62447" w:rsidP="00E62447">
      <w:r w:rsidRPr="00E62447">
        <w:rPr>
          <w:b/>
          <w:bCs/>
        </w:rPr>
        <w:t xml:space="preserve">Step 4: </w:t>
      </w:r>
      <w:r w:rsidRPr="00E62447">
        <w:t xml:space="preserve">Inside the </w:t>
      </w:r>
      <w:proofErr w:type="spellStart"/>
      <w:r w:rsidRPr="00E62447">
        <w:rPr>
          <w:b/>
          <w:bCs/>
        </w:rPr>
        <w:t>public_html</w:t>
      </w:r>
      <w:proofErr w:type="spellEnd"/>
      <w:r w:rsidRPr="00E62447">
        <w:t xml:space="preserve"> folder, you will see various files and folders depending on your webhost. There are some files or folders that start with a dot and they control the functioning of your account. Same thing </w:t>
      </w:r>
      <w:proofErr w:type="gramStart"/>
      <w:r w:rsidRPr="00E62447">
        <w:t>in regards to</w:t>
      </w:r>
      <w:proofErr w:type="gramEnd"/>
      <w:r w:rsidRPr="00E62447">
        <w:t xml:space="preserve"> the </w:t>
      </w:r>
      <w:proofErr w:type="spellStart"/>
      <w:r w:rsidRPr="00E62447">
        <w:rPr>
          <w:b/>
          <w:bCs/>
        </w:rPr>
        <w:t>cgi</w:t>
      </w:r>
      <w:proofErr w:type="spellEnd"/>
      <w:r w:rsidRPr="00E62447">
        <w:rPr>
          <w:b/>
          <w:bCs/>
        </w:rPr>
        <w:t>-bin</w:t>
      </w:r>
      <w:r w:rsidRPr="00E62447">
        <w:t xml:space="preserve"> folder. The first thing you want to put in this </w:t>
      </w:r>
      <w:proofErr w:type="spellStart"/>
      <w:r w:rsidRPr="00E62447">
        <w:t>public_html</w:t>
      </w:r>
      <w:proofErr w:type="spellEnd"/>
      <w:r w:rsidRPr="00E62447">
        <w:t xml:space="preserve"> folder is a file called </w:t>
      </w:r>
      <w:r w:rsidRPr="00E62447">
        <w:rPr>
          <w:b/>
          <w:bCs/>
        </w:rPr>
        <w:t>index.htm</w:t>
      </w:r>
      <w:r w:rsidRPr="00E62447">
        <w:t xml:space="preserve"> or </w:t>
      </w:r>
      <w:r w:rsidRPr="00E62447">
        <w:rPr>
          <w:b/>
          <w:bCs/>
        </w:rPr>
        <w:t>index.html</w:t>
      </w:r>
      <w:r w:rsidRPr="00E62447">
        <w:t>.</w:t>
      </w:r>
    </w:p>
    <w:p w:rsidR="00E62447" w:rsidRPr="00E62447" w:rsidRDefault="00E62447" w:rsidP="00E62447">
      <w:r w:rsidRPr="00E62447">
        <w:t xml:space="preserve">This file will be the default home page of your site. When users browse to </w:t>
      </w:r>
      <w:r w:rsidRPr="00E62447">
        <w:rPr>
          <w:b/>
          <w:bCs/>
        </w:rPr>
        <w:t>http://www.yourdomain.com</w:t>
      </w:r>
      <w:r w:rsidRPr="00E62447">
        <w:t xml:space="preserve">, the browser will automatically look for the </w:t>
      </w:r>
      <w:r w:rsidRPr="00E62447">
        <w:rPr>
          <w:b/>
          <w:bCs/>
        </w:rPr>
        <w:t>index.htm</w:t>
      </w:r>
      <w:r w:rsidRPr="00E62447">
        <w:t xml:space="preserve"> or </w:t>
      </w:r>
      <w:r w:rsidRPr="00E62447">
        <w:rPr>
          <w:b/>
          <w:bCs/>
        </w:rPr>
        <w:t>index.html</w:t>
      </w:r>
      <w:r w:rsidRPr="00E62447">
        <w:t xml:space="preserve"> file in the </w:t>
      </w:r>
      <w:proofErr w:type="spellStart"/>
      <w:r w:rsidRPr="00E62447">
        <w:rPr>
          <w:b/>
          <w:bCs/>
        </w:rPr>
        <w:t>public_html</w:t>
      </w:r>
      <w:proofErr w:type="spellEnd"/>
      <w:r w:rsidRPr="00E62447">
        <w:t xml:space="preserve"> folder and display that HTML page to the user.</w:t>
      </w:r>
    </w:p>
    <w:p w:rsidR="00E62447" w:rsidRPr="00E62447" w:rsidRDefault="00E62447" w:rsidP="00E62447">
      <w:r w:rsidRPr="00E62447">
        <w:t xml:space="preserve">To copy this file to our </w:t>
      </w:r>
      <w:proofErr w:type="spellStart"/>
      <w:r w:rsidRPr="00E62447">
        <w:rPr>
          <w:b/>
          <w:bCs/>
        </w:rPr>
        <w:t>public_html</w:t>
      </w:r>
      <w:proofErr w:type="spellEnd"/>
      <w:r w:rsidRPr="00E62447">
        <w:t xml:space="preserve"> folder, simply open another Windows Explorer window and navigate to our local copy of our index.html file and then drag and drop the file there to the webhost server.</w:t>
      </w:r>
    </w:p>
    <w:p w:rsidR="00E62447" w:rsidRPr="00E62447" w:rsidRDefault="00E62447" w:rsidP="00E62447">
      <w:r w:rsidRPr="00E62447">
        <w:t xml:space="preserve">Alternatively, you can drag the entire directory structure from </w:t>
      </w:r>
      <w:proofErr w:type="spellStart"/>
      <w:proofErr w:type="gramStart"/>
      <w:r w:rsidRPr="00E62447">
        <w:t>you</w:t>
      </w:r>
      <w:proofErr w:type="spellEnd"/>
      <w:proofErr w:type="gramEnd"/>
      <w:r w:rsidRPr="00E62447">
        <w:t xml:space="preserve"> local disk to the webhost and the directory structure will be maintained.</w:t>
      </w:r>
    </w:p>
    <w:p w:rsidR="00E62447" w:rsidRDefault="00E62447" w:rsidP="00E62447">
      <w:pPr>
        <w:keepNext/>
      </w:pPr>
      <w:r w:rsidRPr="00E62447">
        <w:lastRenderedPageBreak/>
        <w:drawing>
          <wp:inline distT="0" distB="0" distL="0" distR="0">
            <wp:extent cx="4895850" cy="3019425"/>
            <wp:effectExtent l="0" t="0" r="0" b="9525"/>
            <wp:docPr id="5" name="Picture 5" descr="drag to copy files to webh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ag to copy files to webhos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95850" cy="3019425"/>
                    </a:xfrm>
                    <a:prstGeom prst="rect">
                      <a:avLst/>
                    </a:prstGeom>
                    <a:noFill/>
                    <a:ln>
                      <a:noFill/>
                    </a:ln>
                  </pic:spPr>
                </pic:pic>
              </a:graphicData>
            </a:graphic>
          </wp:inline>
        </w:drawing>
      </w:r>
    </w:p>
    <w:p w:rsidR="00E62447" w:rsidRPr="00E62447" w:rsidRDefault="00E62447" w:rsidP="00E62447">
      <w:pPr>
        <w:pStyle w:val="Caption"/>
      </w:pPr>
      <w:r>
        <w:t xml:space="preserve">Image </w:t>
      </w:r>
      <w:fldSimple w:instr=" SEQ Image \* ARABIC ">
        <w:r w:rsidR="002052A4">
          <w:rPr>
            <w:noProof/>
          </w:rPr>
          <w:t>3</w:t>
        </w:r>
      </w:fldSimple>
      <w:r>
        <w:t>. D</w:t>
      </w:r>
      <w:r w:rsidRPr="00A12996">
        <w:t>rag to copy files to webhost</w:t>
      </w:r>
    </w:p>
    <w:p w:rsidR="00E62447" w:rsidRPr="00E62447" w:rsidRDefault="00E62447" w:rsidP="00E62447">
      <w:pPr>
        <w:spacing w:before="360"/>
      </w:pPr>
      <w:r w:rsidRPr="00E62447">
        <w:t xml:space="preserve">Note that if you are trying to copy a large </w:t>
      </w:r>
      <w:proofErr w:type="gramStart"/>
      <w:r w:rsidRPr="00E62447">
        <w:t>amount</w:t>
      </w:r>
      <w:proofErr w:type="gramEnd"/>
      <w:r w:rsidRPr="00E62447">
        <w:t xml:space="preserve"> of files at one time to the webhost, there is a possibility that the host might “timeout”. If that happens, you would just have to re-do the copy. Or better yet, copy a fewer files at a time.</w:t>
      </w:r>
    </w:p>
    <w:p w:rsidR="00E62447" w:rsidRPr="00E62447" w:rsidRDefault="00E62447" w:rsidP="00E62447">
      <w:r w:rsidRPr="00E62447">
        <w:t>If you already have existing files on the webhost with the same names, Windows Explorer will prompt you prior to updating them.</w:t>
      </w:r>
    </w:p>
    <w:p w:rsidR="00E62447" w:rsidRDefault="00E62447" w:rsidP="00E62447">
      <w:pPr>
        <w:keepNext/>
      </w:pPr>
      <w:r w:rsidRPr="00E62447">
        <w:drawing>
          <wp:inline distT="0" distB="0" distL="0" distR="0">
            <wp:extent cx="4048125" cy="2486025"/>
            <wp:effectExtent l="0" t="0" r="9525" b="9525"/>
            <wp:docPr id="4" name="Picture 4" descr="file replac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 replac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48125" cy="2486025"/>
                    </a:xfrm>
                    <a:prstGeom prst="rect">
                      <a:avLst/>
                    </a:prstGeom>
                    <a:noFill/>
                    <a:ln>
                      <a:noFill/>
                    </a:ln>
                  </pic:spPr>
                </pic:pic>
              </a:graphicData>
            </a:graphic>
          </wp:inline>
        </w:drawing>
      </w:r>
    </w:p>
    <w:p w:rsidR="00E62447" w:rsidRPr="00E62447" w:rsidRDefault="00E62447" w:rsidP="00E62447">
      <w:pPr>
        <w:pStyle w:val="Caption"/>
      </w:pPr>
      <w:r>
        <w:t xml:space="preserve">Image </w:t>
      </w:r>
      <w:fldSimple w:instr=" SEQ Image \* ARABIC ">
        <w:r w:rsidR="002052A4">
          <w:rPr>
            <w:noProof/>
          </w:rPr>
          <w:t>4</w:t>
        </w:r>
      </w:fldSimple>
      <w:r>
        <w:t>. F</w:t>
      </w:r>
      <w:r w:rsidRPr="00026ED1">
        <w:t>ile replacement</w:t>
      </w:r>
    </w:p>
    <w:p w:rsidR="00E62447" w:rsidRPr="00E62447" w:rsidRDefault="00E62447" w:rsidP="00E62447">
      <w:pPr>
        <w:spacing w:before="360"/>
      </w:pPr>
      <w:r w:rsidRPr="00E62447">
        <w:rPr>
          <w:b/>
          <w:bCs/>
        </w:rPr>
        <w:t>Step 5:</w:t>
      </w:r>
    </w:p>
    <w:p w:rsidR="00E62447" w:rsidRPr="00E62447" w:rsidRDefault="00E62447" w:rsidP="00E62447">
      <w:r w:rsidRPr="00E62447">
        <w:t xml:space="preserve">Now you see that the operation of the ftp folder works </w:t>
      </w:r>
      <w:proofErr w:type="gramStart"/>
      <w:r w:rsidRPr="00E62447">
        <w:t>similar to</w:t>
      </w:r>
      <w:proofErr w:type="gramEnd"/>
      <w:r w:rsidRPr="00E62447">
        <w:t xml:space="preserve"> the operations that you are used to in Window Explorer.</w:t>
      </w:r>
    </w:p>
    <w:p w:rsidR="00E62447" w:rsidRPr="00E62447" w:rsidRDefault="00E62447" w:rsidP="00E62447">
      <w:r w:rsidRPr="00E62447">
        <w:t xml:space="preserve">So, it is no surprise that if you want to delete a file from your webhost, simply highlight it in the </w:t>
      </w:r>
      <w:proofErr w:type="spellStart"/>
      <w:r w:rsidRPr="00E62447">
        <w:rPr>
          <w:b/>
          <w:bCs/>
        </w:rPr>
        <w:t>public_html</w:t>
      </w:r>
      <w:proofErr w:type="spellEnd"/>
      <w:r w:rsidRPr="00E62447">
        <w:t xml:space="preserve"> folder, press the </w:t>
      </w:r>
      <w:r w:rsidRPr="00E62447">
        <w:rPr>
          <w:b/>
          <w:bCs/>
        </w:rPr>
        <w:t>Del</w:t>
      </w:r>
      <w:r w:rsidRPr="00E62447">
        <w:t xml:space="preserve"> key, and confirm when prompted…</w:t>
      </w:r>
    </w:p>
    <w:p w:rsidR="00E62447" w:rsidRDefault="00E62447" w:rsidP="00E62447">
      <w:pPr>
        <w:keepNext/>
      </w:pPr>
      <w:r w:rsidRPr="00E62447">
        <w:lastRenderedPageBreak/>
        <w:drawing>
          <wp:inline distT="0" distB="0" distL="0" distR="0">
            <wp:extent cx="4295775" cy="1616689"/>
            <wp:effectExtent l="0" t="0" r="0" b="3175"/>
            <wp:docPr id="3" name="Picture 3" descr="deleting fi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leting file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16094" cy="1661970"/>
                    </a:xfrm>
                    <a:prstGeom prst="rect">
                      <a:avLst/>
                    </a:prstGeom>
                    <a:noFill/>
                    <a:ln>
                      <a:noFill/>
                    </a:ln>
                  </pic:spPr>
                </pic:pic>
              </a:graphicData>
            </a:graphic>
          </wp:inline>
        </w:drawing>
      </w:r>
    </w:p>
    <w:p w:rsidR="00E62447" w:rsidRPr="00E62447" w:rsidRDefault="00E62447" w:rsidP="00E62447">
      <w:pPr>
        <w:pStyle w:val="Caption"/>
      </w:pPr>
      <w:r>
        <w:t xml:space="preserve">Image </w:t>
      </w:r>
      <w:fldSimple w:instr=" SEQ Image \* ARABIC ">
        <w:r w:rsidR="002052A4">
          <w:rPr>
            <w:noProof/>
          </w:rPr>
          <w:t>5</w:t>
        </w:r>
      </w:fldSimple>
      <w:r>
        <w:t>. D</w:t>
      </w:r>
      <w:r w:rsidRPr="003842D7">
        <w:t>eleting files</w:t>
      </w:r>
    </w:p>
    <w:p w:rsidR="00E62447" w:rsidRPr="00E62447" w:rsidRDefault="00E62447" w:rsidP="00E62447">
      <w:pPr>
        <w:spacing w:before="360"/>
      </w:pPr>
      <w:r w:rsidRPr="00E62447">
        <w:rPr>
          <w:b/>
          <w:bCs/>
        </w:rPr>
        <w:t>Step 6:</w:t>
      </w:r>
      <w:r w:rsidRPr="00E62447">
        <w:t xml:space="preserve"> We often will need to create additional sub-folders in our webspace. For example, we might want to create an </w:t>
      </w:r>
      <w:r w:rsidRPr="00E62447">
        <w:rPr>
          <w:b/>
          <w:bCs/>
        </w:rPr>
        <w:t>images</w:t>
      </w:r>
      <w:r w:rsidRPr="00E62447">
        <w:t xml:space="preserve"> folder to store the image for our website. Do this by, right-clicking in the </w:t>
      </w:r>
      <w:proofErr w:type="spellStart"/>
      <w:r w:rsidRPr="00E62447">
        <w:rPr>
          <w:b/>
          <w:bCs/>
        </w:rPr>
        <w:t>public_html</w:t>
      </w:r>
      <w:proofErr w:type="spellEnd"/>
      <w:r w:rsidRPr="00E62447">
        <w:t xml:space="preserve"> area and select </w:t>
      </w:r>
      <w:r w:rsidRPr="00E62447">
        <w:rPr>
          <w:b/>
          <w:bCs/>
        </w:rPr>
        <w:t>New Folder</w:t>
      </w:r>
      <w:r w:rsidRPr="00E62447">
        <w:t>…</w:t>
      </w:r>
    </w:p>
    <w:p w:rsidR="007A1BA4" w:rsidRDefault="00E62447" w:rsidP="007A1BA4">
      <w:pPr>
        <w:keepNext/>
      </w:pPr>
      <w:r w:rsidRPr="00E62447">
        <w:drawing>
          <wp:inline distT="0" distB="0" distL="0" distR="0">
            <wp:extent cx="4308964" cy="2657475"/>
            <wp:effectExtent l="0" t="0" r="0" b="0"/>
            <wp:docPr id="2" name="Picture 2" descr="creating new f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ng new fold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52732" cy="2684468"/>
                    </a:xfrm>
                    <a:prstGeom prst="rect">
                      <a:avLst/>
                    </a:prstGeom>
                    <a:noFill/>
                    <a:ln>
                      <a:noFill/>
                    </a:ln>
                  </pic:spPr>
                </pic:pic>
              </a:graphicData>
            </a:graphic>
          </wp:inline>
        </w:drawing>
      </w:r>
    </w:p>
    <w:p w:rsidR="00E62447" w:rsidRPr="00E62447" w:rsidRDefault="007A1BA4" w:rsidP="007A1BA4">
      <w:pPr>
        <w:pStyle w:val="Caption"/>
      </w:pPr>
      <w:r>
        <w:t xml:space="preserve">Image </w:t>
      </w:r>
      <w:fldSimple w:instr=" SEQ Image \* ARABIC ">
        <w:r w:rsidR="002052A4">
          <w:rPr>
            <w:noProof/>
          </w:rPr>
          <w:t>6</w:t>
        </w:r>
      </w:fldSimple>
      <w:r>
        <w:t>. C</w:t>
      </w:r>
      <w:r w:rsidRPr="00E47ECC">
        <w:t>reating new folder</w:t>
      </w:r>
    </w:p>
    <w:p w:rsidR="00E62447" w:rsidRPr="00E62447" w:rsidRDefault="00E62447" w:rsidP="007A1BA4">
      <w:pPr>
        <w:spacing w:before="360"/>
      </w:pPr>
      <w:r w:rsidRPr="00E62447">
        <w:rPr>
          <w:b/>
          <w:bCs/>
        </w:rPr>
        <w:t>Step 7:</w:t>
      </w:r>
      <w:r w:rsidRPr="00E62447">
        <w:t xml:space="preserve"> Don’t forget to log out by closing the Explorer window.</w:t>
      </w:r>
    </w:p>
    <w:p w:rsidR="007A1BA4" w:rsidRDefault="00E62447" w:rsidP="007A1BA4">
      <w:pPr>
        <w:keepNext/>
      </w:pPr>
      <w:r w:rsidRPr="00E62447">
        <w:drawing>
          <wp:inline distT="0" distB="0" distL="0" distR="0">
            <wp:extent cx="3571875" cy="2250985"/>
            <wp:effectExtent l="0" t="0" r="0" b="0"/>
            <wp:docPr id="1" name="Picture 1" descr="logout FT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ut FT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91173" cy="2326166"/>
                    </a:xfrm>
                    <a:prstGeom prst="rect">
                      <a:avLst/>
                    </a:prstGeom>
                    <a:noFill/>
                    <a:ln>
                      <a:noFill/>
                    </a:ln>
                  </pic:spPr>
                </pic:pic>
              </a:graphicData>
            </a:graphic>
          </wp:inline>
        </w:drawing>
      </w:r>
    </w:p>
    <w:p w:rsidR="00E62447" w:rsidRPr="00E62447" w:rsidRDefault="007A1BA4" w:rsidP="007A1BA4">
      <w:pPr>
        <w:pStyle w:val="Caption"/>
      </w:pPr>
      <w:r>
        <w:t xml:space="preserve">Image </w:t>
      </w:r>
      <w:fldSimple w:instr=" SEQ Image \* ARABIC ">
        <w:r w:rsidR="002052A4">
          <w:rPr>
            <w:noProof/>
          </w:rPr>
          <w:t>7</w:t>
        </w:r>
      </w:fldSimple>
      <w:r>
        <w:t>. l</w:t>
      </w:r>
      <w:r w:rsidRPr="009741BA">
        <w:t>ogout FTP</w:t>
      </w:r>
    </w:p>
    <w:p w:rsidR="00E62447" w:rsidRDefault="00E62447" w:rsidP="007A1BA4">
      <w:pPr>
        <w:spacing w:before="360"/>
      </w:pPr>
      <w:r w:rsidRPr="00E62447">
        <w:rPr>
          <w:b/>
          <w:bCs/>
        </w:rPr>
        <w:t xml:space="preserve">Note: </w:t>
      </w:r>
      <w:r w:rsidRPr="00E62447">
        <w:t>This tutorial is valid for Windows 7.</w:t>
      </w:r>
      <w:bookmarkStart w:id="0" w:name="_GoBack"/>
      <w:bookmarkEnd w:id="0"/>
    </w:p>
    <w:sectPr w:rsidR="00E62447" w:rsidSect="002052A4">
      <w:footerReference w:type="default" r:id="rId13"/>
      <w:pgSz w:w="12240" w:h="15840"/>
      <w:pgMar w:top="720" w:right="720" w:bottom="720" w:left="72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6107" w:rsidRDefault="00176107" w:rsidP="002052A4">
      <w:pPr>
        <w:spacing w:after="0" w:line="240" w:lineRule="auto"/>
      </w:pPr>
      <w:r>
        <w:separator/>
      </w:r>
    </w:p>
  </w:endnote>
  <w:endnote w:type="continuationSeparator" w:id="0">
    <w:p w:rsidR="00176107" w:rsidRDefault="00176107" w:rsidP="00205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7263526"/>
      <w:docPartObj>
        <w:docPartGallery w:val="Page Numbers (Bottom of Page)"/>
        <w:docPartUnique/>
      </w:docPartObj>
    </w:sdtPr>
    <w:sdtEndPr>
      <w:rPr>
        <w:noProof/>
      </w:rPr>
    </w:sdtEndPr>
    <w:sdtContent>
      <w:p w:rsidR="002052A4" w:rsidRDefault="002052A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2052A4" w:rsidRDefault="002052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6107" w:rsidRDefault="00176107" w:rsidP="002052A4">
      <w:pPr>
        <w:spacing w:after="0" w:line="240" w:lineRule="auto"/>
      </w:pPr>
      <w:r>
        <w:separator/>
      </w:r>
    </w:p>
  </w:footnote>
  <w:footnote w:type="continuationSeparator" w:id="0">
    <w:p w:rsidR="00176107" w:rsidRDefault="00176107" w:rsidP="002052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447"/>
    <w:rsid w:val="00176107"/>
    <w:rsid w:val="002052A4"/>
    <w:rsid w:val="00575DA4"/>
    <w:rsid w:val="007A1BA4"/>
    <w:rsid w:val="00A94258"/>
    <w:rsid w:val="00E62447"/>
    <w:rsid w:val="00E73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C612F"/>
  <w15:chartTrackingRefBased/>
  <w15:docId w15:val="{D34CB6B8-FAC1-49D7-BADA-A894B7708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624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2447"/>
    <w:rPr>
      <w:rFonts w:asciiTheme="majorHAnsi" w:eastAsiaTheme="majorEastAsia" w:hAnsiTheme="majorHAnsi" w:cstheme="majorBidi"/>
      <w:spacing w:val="-10"/>
      <w:kern w:val="28"/>
      <w:sz w:val="56"/>
      <w:szCs w:val="56"/>
    </w:rPr>
  </w:style>
  <w:style w:type="paragraph" w:styleId="Caption">
    <w:name w:val="caption"/>
    <w:basedOn w:val="Normal"/>
    <w:next w:val="Normal"/>
    <w:uiPriority w:val="35"/>
    <w:unhideWhenUsed/>
    <w:qFormat/>
    <w:rsid w:val="00E62447"/>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2052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52A4"/>
    <w:rPr>
      <w:rFonts w:ascii="Segoe UI" w:hAnsi="Segoe UI" w:cs="Segoe UI"/>
      <w:sz w:val="18"/>
      <w:szCs w:val="18"/>
    </w:rPr>
  </w:style>
  <w:style w:type="paragraph" w:styleId="Header">
    <w:name w:val="header"/>
    <w:basedOn w:val="Normal"/>
    <w:link w:val="HeaderChar"/>
    <w:uiPriority w:val="99"/>
    <w:unhideWhenUsed/>
    <w:rsid w:val="002052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52A4"/>
  </w:style>
  <w:style w:type="paragraph" w:styleId="Footer">
    <w:name w:val="footer"/>
    <w:basedOn w:val="Normal"/>
    <w:link w:val="FooterChar"/>
    <w:uiPriority w:val="99"/>
    <w:unhideWhenUsed/>
    <w:rsid w:val="002052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52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175684">
      <w:bodyDiv w:val="1"/>
      <w:marLeft w:val="0"/>
      <w:marRight w:val="0"/>
      <w:marTop w:val="0"/>
      <w:marBottom w:val="0"/>
      <w:divBdr>
        <w:top w:val="none" w:sz="0" w:space="0" w:color="auto"/>
        <w:left w:val="none" w:sz="0" w:space="0" w:color="auto"/>
        <w:bottom w:val="none" w:sz="0" w:space="0" w:color="auto"/>
        <w:right w:val="none" w:sz="0" w:space="0" w:color="auto"/>
      </w:divBdr>
      <w:divsChild>
        <w:div w:id="1639341616">
          <w:marLeft w:val="0"/>
          <w:marRight w:val="0"/>
          <w:marTop w:val="0"/>
          <w:marBottom w:val="150"/>
          <w:divBdr>
            <w:top w:val="single" w:sz="6" w:space="3" w:color="DDDDDD"/>
            <w:left w:val="single" w:sz="6" w:space="0" w:color="DDDDDD"/>
            <w:bottom w:val="single" w:sz="6" w:space="0" w:color="DDDDDD"/>
            <w:right w:val="single" w:sz="6" w:space="0" w:color="DDDDDD"/>
          </w:divBdr>
        </w:div>
        <w:div w:id="1901404530">
          <w:marLeft w:val="0"/>
          <w:marRight w:val="0"/>
          <w:marTop w:val="0"/>
          <w:marBottom w:val="150"/>
          <w:divBdr>
            <w:top w:val="single" w:sz="6" w:space="3" w:color="DDDDDD"/>
            <w:left w:val="single" w:sz="6" w:space="0" w:color="DDDDDD"/>
            <w:bottom w:val="single" w:sz="6" w:space="0" w:color="DDDDDD"/>
            <w:right w:val="single" w:sz="6" w:space="0" w:color="DDDDDD"/>
          </w:divBdr>
        </w:div>
        <w:div w:id="543835909">
          <w:marLeft w:val="0"/>
          <w:marRight w:val="0"/>
          <w:marTop w:val="0"/>
          <w:marBottom w:val="150"/>
          <w:divBdr>
            <w:top w:val="single" w:sz="6" w:space="3" w:color="DDDDDD"/>
            <w:left w:val="single" w:sz="6" w:space="0" w:color="DDDDDD"/>
            <w:bottom w:val="single" w:sz="6" w:space="0" w:color="DDDDDD"/>
            <w:right w:val="single" w:sz="6" w:space="0" w:color="DDDDDD"/>
          </w:divBdr>
        </w:div>
        <w:div w:id="505243615">
          <w:marLeft w:val="0"/>
          <w:marRight w:val="0"/>
          <w:marTop w:val="0"/>
          <w:marBottom w:val="150"/>
          <w:divBdr>
            <w:top w:val="single" w:sz="6" w:space="3" w:color="DDDDDD"/>
            <w:left w:val="single" w:sz="6" w:space="0" w:color="DDDDDD"/>
            <w:bottom w:val="single" w:sz="6" w:space="0" w:color="DDDDDD"/>
            <w:right w:val="single" w:sz="6" w:space="0" w:color="DDDDDD"/>
          </w:divBdr>
        </w:div>
        <w:div w:id="2103263074">
          <w:marLeft w:val="0"/>
          <w:marRight w:val="0"/>
          <w:marTop w:val="0"/>
          <w:marBottom w:val="150"/>
          <w:divBdr>
            <w:top w:val="single" w:sz="6" w:space="3" w:color="DDDDDD"/>
            <w:left w:val="single" w:sz="6" w:space="0" w:color="DDDDDD"/>
            <w:bottom w:val="single" w:sz="6" w:space="0" w:color="DDDDDD"/>
            <w:right w:val="single" w:sz="6" w:space="0" w:color="DDDDDD"/>
          </w:divBdr>
        </w:div>
        <w:div w:id="801112817">
          <w:marLeft w:val="0"/>
          <w:marRight w:val="0"/>
          <w:marTop w:val="0"/>
          <w:marBottom w:val="150"/>
          <w:divBdr>
            <w:top w:val="single" w:sz="6" w:space="3" w:color="DDDDDD"/>
            <w:left w:val="single" w:sz="6" w:space="0" w:color="DDDDDD"/>
            <w:bottom w:val="single" w:sz="6" w:space="0" w:color="DDDDDD"/>
            <w:right w:val="single" w:sz="6" w:space="0" w:color="DDDDDD"/>
          </w:divBdr>
        </w:div>
        <w:div w:id="1647321276">
          <w:marLeft w:val="0"/>
          <w:marRight w:val="0"/>
          <w:marTop w:val="0"/>
          <w:marBottom w:val="150"/>
          <w:divBdr>
            <w:top w:val="single" w:sz="6" w:space="3" w:color="DDDDDD"/>
            <w:left w:val="single" w:sz="6" w:space="0" w:color="DDDDDD"/>
            <w:bottom w:val="single" w:sz="6" w:space="0" w:color="DDDDDD"/>
            <w:right w:val="single" w:sz="6" w:space="0" w:color="DDDDD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image" Target="media/image7.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gif"/><Relationship Id="rId4" Type="http://schemas.openxmlformats.org/officeDocument/2006/relationships/footnotes" Target="footnotes.xml"/><Relationship Id="rId9" Type="http://schemas.openxmlformats.org/officeDocument/2006/relationships/image" Target="media/image4.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640</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Lejano, George (DDOT)</dc:creator>
  <cp:keywords/>
  <dc:description/>
  <cp:lastModifiedBy>Lejano, George (DDOT)</cp:lastModifiedBy>
  <cp:revision>3</cp:revision>
  <cp:lastPrinted>2019-04-25T17:28:00Z</cp:lastPrinted>
  <dcterms:created xsi:type="dcterms:W3CDTF">2019-04-25T17:14:00Z</dcterms:created>
  <dcterms:modified xsi:type="dcterms:W3CDTF">2019-04-25T17:29:00Z</dcterms:modified>
</cp:coreProperties>
</file>